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1559"/>
        <w:gridCol w:w="7001"/>
      </w:tblGrid>
      <w:tr w:rsidR="003150BB" w:rsidTr="00282F83">
        <w:trPr>
          <w:trHeight w:val="10203"/>
        </w:trPr>
        <w:tc>
          <w:tcPr>
            <w:tcW w:w="7054" w:type="dxa"/>
            <w:shd w:val="clear" w:color="auto" w:fill="B5E8F4" w:themeFill="background2" w:themeFillShade="E6"/>
          </w:tcPr>
          <w:p w:rsidR="003150BB" w:rsidRDefault="003150BB">
            <w:pPr>
              <w:rPr>
                <w:rFonts w:ascii="Times New Roman" w:hAnsi="Times New Roman" w:cs="Times New Roman"/>
                <w:color w:val="343434" w:themeColor="text2" w:themeShade="BF"/>
                <w:sz w:val="32"/>
                <w:szCs w:val="32"/>
              </w:rPr>
            </w:pPr>
          </w:p>
          <w:p w:rsidR="008A30DB" w:rsidRDefault="008A30DB">
            <w:pPr>
              <w:rPr>
                <w:rFonts w:ascii="Times New Roman" w:hAnsi="Times New Roman" w:cs="Times New Roman"/>
                <w:color w:val="343434" w:themeColor="text2" w:themeShade="BF"/>
                <w:sz w:val="32"/>
                <w:szCs w:val="32"/>
              </w:rPr>
            </w:pPr>
            <w:r>
              <w:rPr>
                <w:noProof/>
                <w:lang w:eastAsia="ru-RU"/>
              </w:rPr>
              <w:t xml:space="preserve">      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211439" cy="2561062"/>
                  <wp:effectExtent l="19050" t="0" r="8011" b="0"/>
                  <wp:docPr id="6" name="Рисунок 4" descr="https://pp.vk.me/c10278/u164938858/-12/y_b815d89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pp.vk.me/c10278/u164938858/-12/y_b815d89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190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1439" cy="25610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30DB" w:rsidRDefault="008A30DB" w:rsidP="008A30DB">
            <w:pPr>
              <w:jc w:val="center"/>
              <w:rPr>
                <w:rFonts w:ascii="Times New Roman" w:hAnsi="Times New Roman" w:cs="Times New Roman"/>
                <w:b/>
                <w:color w:val="343434" w:themeColor="text2" w:themeShade="BF"/>
                <w:sz w:val="32"/>
                <w:szCs w:val="32"/>
              </w:rPr>
            </w:pPr>
          </w:p>
          <w:p w:rsidR="008A30DB" w:rsidRDefault="008A30DB" w:rsidP="008A30DB">
            <w:pPr>
              <w:jc w:val="center"/>
              <w:rPr>
                <w:rFonts w:ascii="Times New Roman" w:hAnsi="Times New Roman" w:cs="Times New Roman"/>
                <w:color w:val="343434" w:themeColor="text2" w:themeShade="BF"/>
                <w:sz w:val="32"/>
                <w:szCs w:val="32"/>
              </w:rPr>
            </w:pPr>
            <w:r w:rsidRPr="008A30DB">
              <w:rPr>
                <w:rFonts w:ascii="Times New Roman" w:hAnsi="Times New Roman" w:cs="Times New Roman"/>
                <w:b/>
                <w:color w:val="343434" w:themeColor="text2" w:themeShade="BF"/>
                <w:sz w:val="32"/>
                <w:szCs w:val="32"/>
              </w:rPr>
              <w:t>Игры с «ВЕСЕЛЫМ ЯЗЫЧКОМ</w:t>
            </w:r>
            <w:r>
              <w:rPr>
                <w:rFonts w:ascii="Times New Roman" w:hAnsi="Times New Roman" w:cs="Times New Roman"/>
                <w:color w:val="343434" w:themeColor="text2" w:themeShade="BF"/>
                <w:sz w:val="32"/>
                <w:szCs w:val="32"/>
              </w:rPr>
              <w:t>»</w:t>
            </w:r>
          </w:p>
          <w:p w:rsidR="001034CE" w:rsidRPr="008A30DB" w:rsidRDefault="001034CE" w:rsidP="001034C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color w:val="C00000"/>
                <w:sz w:val="32"/>
                <w:szCs w:val="32"/>
              </w:rPr>
            </w:pPr>
            <w:r w:rsidRPr="008A30DB">
              <w:rPr>
                <w:rFonts w:ascii="Times New Roman" w:hAnsi="Times New Roman" w:cs="Times New Roman"/>
                <w:i/>
                <w:color w:val="C00000"/>
                <w:sz w:val="32"/>
                <w:szCs w:val="32"/>
              </w:rPr>
              <w:t>«Трубочка-заборчик»</w:t>
            </w:r>
          </w:p>
          <w:p w:rsidR="001034CE" w:rsidRPr="008A30DB" w:rsidRDefault="001034CE" w:rsidP="001034C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color w:val="C00000"/>
                <w:sz w:val="32"/>
                <w:szCs w:val="32"/>
              </w:rPr>
            </w:pPr>
            <w:r w:rsidRPr="008A30DB">
              <w:rPr>
                <w:rFonts w:ascii="Times New Roman" w:hAnsi="Times New Roman" w:cs="Times New Roman"/>
                <w:i/>
                <w:color w:val="C00000"/>
                <w:sz w:val="32"/>
                <w:szCs w:val="32"/>
              </w:rPr>
              <w:t>«Лопатка»</w:t>
            </w:r>
          </w:p>
          <w:p w:rsidR="001034CE" w:rsidRPr="008A30DB" w:rsidRDefault="001034CE" w:rsidP="001034C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color w:val="C00000"/>
                <w:sz w:val="32"/>
                <w:szCs w:val="32"/>
              </w:rPr>
            </w:pPr>
            <w:r w:rsidRPr="008A30DB">
              <w:rPr>
                <w:rFonts w:ascii="Times New Roman" w:hAnsi="Times New Roman" w:cs="Times New Roman"/>
                <w:i/>
                <w:color w:val="C00000"/>
                <w:sz w:val="32"/>
                <w:szCs w:val="32"/>
              </w:rPr>
              <w:t>«Почистим зубки»</w:t>
            </w:r>
          </w:p>
          <w:p w:rsidR="001034CE" w:rsidRPr="008A30DB" w:rsidRDefault="001034CE" w:rsidP="001034C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color w:val="C00000"/>
                <w:sz w:val="32"/>
                <w:szCs w:val="32"/>
              </w:rPr>
            </w:pPr>
            <w:r w:rsidRPr="008A30DB">
              <w:rPr>
                <w:rFonts w:ascii="Times New Roman" w:hAnsi="Times New Roman" w:cs="Times New Roman"/>
                <w:i/>
                <w:color w:val="C00000"/>
                <w:sz w:val="32"/>
                <w:szCs w:val="32"/>
              </w:rPr>
              <w:t>«Болтушка»</w:t>
            </w:r>
          </w:p>
          <w:p w:rsidR="001034CE" w:rsidRPr="008A30DB" w:rsidRDefault="001034CE" w:rsidP="001034C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color w:val="C00000"/>
                <w:sz w:val="32"/>
                <w:szCs w:val="32"/>
              </w:rPr>
            </w:pPr>
            <w:r w:rsidRPr="008A30DB">
              <w:rPr>
                <w:rFonts w:ascii="Times New Roman" w:hAnsi="Times New Roman" w:cs="Times New Roman"/>
                <w:i/>
                <w:color w:val="C00000"/>
                <w:sz w:val="32"/>
                <w:szCs w:val="32"/>
              </w:rPr>
              <w:t>«Лошадка»</w:t>
            </w:r>
          </w:p>
          <w:p w:rsidR="001034CE" w:rsidRDefault="001034CE" w:rsidP="001034C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color w:val="C00000"/>
                <w:sz w:val="32"/>
                <w:szCs w:val="32"/>
              </w:rPr>
            </w:pPr>
            <w:r w:rsidRPr="008A30DB">
              <w:rPr>
                <w:rFonts w:ascii="Times New Roman" w:hAnsi="Times New Roman" w:cs="Times New Roman"/>
                <w:i/>
                <w:color w:val="C00000"/>
                <w:sz w:val="32"/>
                <w:szCs w:val="32"/>
              </w:rPr>
              <w:t>«Барабанщик» Д-Д-Д-Д-Д-Д-Д</w:t>
            </w:r>
          </w:p>
          <w:p w:rsidR="000C5927" w:rsidRDefault="000C5927" w:rsidP="000C5927">
            <w:pPr>
              <w:pStyle w:val="a6"/>
              <w:rPr>
                <w:rFonts w:ascii="Times New Roman" w:hAnsi="Times New Roman" w:cs="Times New Roman"/>
                <w:i/>
                <w:color w:val="C00000"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Помним важные правила:</w:t>
            </w:r>
          </w:p>
          <w:p w:rsidR="001F18E8" w:rsidRPr="000C5927" w:rsidRDefault="000C5927" w:rsidP="000C5927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rPr>
                <w:sz w:val="32"/>
                <w:szCs w:val="32"/>
              </w:rPr>
            </w:pPr>
            <w:r w:rsidRPr="000C5927">
              <w:rPr>
                <w:sz w:val="32"/>
                <w:szCs w:val="32"/>
              </w:rPr>
              <w:t>Упражнения выполняются перед зеркалом 5-7минут., что бы ребенок хорошо видел лицо взрослого</w:t>
            </w:r>
          </w:p>
          <w:p w:rsidR="000C5927" w:rsidRPr="000C5927" w:rsidRDefault="000C5927" w:rsidP="000C5927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rPr>
                <w:i/>
                <w:color w:val="C00000"/>
                <w:sz w:val="32"/>
                <w:szCs w:val="32"/>
              </w:rPr>
            </w:pPr>
            <w:r w:rsidRPr="000C5927">
              <w:rPr>
                <w:sz w:val="32"/>
                <w:szCs w:val="32"/>
              </w:rPr>
              <w:t xml:space="preserve">Идти от простых упражнений к более сложным. </w:t>
            </w:r>
          </w:p>
          <w:p w:rsidR="008A30DB" w:rsidRPr="00282F83" w:rsidRDefault="000C5927" w:rsidP="001F18E8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rPr>
                <w:i/>
                <w:color w:val="C00000"/>
                <w:sz w:val="32"/>
                <w:szCs w:val="32"/>
              </w:rPr>
            </w:pPr>
            <w:r w:rsidRPr="000C5927">
              <w:rPr>
                <w:sz w:val="32"/>
                <w:szCs w:val="32"/>
              </w:rPr>
              <w:t xml:space="preserve">Проводить </w:t>
            </w:r>
            <w:r>
              <w:rPr>
                <w:sz w:val="32"/>
                <w:szCs w:val="32"/>
              </w:rPr>
              <w:t>упражнения</w:t>
            </w:r>
            <w:r w:rsidRPr="000C5927">
              <w:rPr>
                <w:sz w:val="32"/>
                <w:szCs w:val="32"/>
              </w:rPr>
              <w:t xml:space="preserve"> в игровой форме</w:t>
            </w:r>
            <w:r>
              <w:rPr>
                <w:rFonts w:ascii="Helvetica" w:hAnsi="Helvetica"/>
                <w:color w:val="000000"/>
                <w:sz w:val="27"/>
                <w:szCs w:val="27"/>
              </w:rPr>
              <w:t>.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3150BB" w:rsidRDefault="003150BB"/>
        </w:tc>
        <w:tc>
          <w:tcPr>
            <w:tcW w:w="7001" w:type="dxa"/>
            <w:shd w:val="clear" w:color="auto" w:fill="B5E8F4" w:themeFill="background2" w:themeFillShade="E6"/>
          </w:tcPr>
          <w:p w:rsidR="003150BB" w:rsidRPr="00DE5C2F" w:rsidRDefault="00DE5C2F" w:rsidP="00DE5C2F">
            <w:pPr>
              <w:jc w:val="center"/>
              <w:rPr>
                <w:rFonts w:ascii="Times New Roman" w:hAnsi="Times New Roman" w:cs="Times New Roman"/>
                <w:b/>
                <w:color w:val="343434" w:themeColor="text2" w:themeShade="BF"/>
                <w:sz w:val="32"/>
                <w:szCs w:val="32"/>
              </w:rPr>
            </w:pPr>
            <w:r w:rsidRPr="00DE5C2F">
              <w:rPr>
                <w:rFonts w:ascii="Times New Roman" w:hAnsi="Times New Roman" w:cs="Times New Roman"/>
                <w:b/>
                <w:color w:val="343434" w:themeColor="text2" w:themeShade="BF"/>
                <w:sz w:val="32"/>
                <w:szCs w:val="32"/>
              </w:rPr>
              <w:t>Игры на развитие фонематического слуха</w:t>
            </w:r>
          </w:p>
          <w:p w:rsidR="00DE5C2F" w:rsidRPr="00DE5C2F" w:rsidRDefault="00DE5C2F" w:rsidP="00DE5C2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color w:val="C00000"/>
                <w:sz w:val="32"/>
                <w:szCs w:val="32"/>
              </w:rPr>
            </w:pPr>
            <w:r w:rsidRPr="00DE5C2F">
              <w:rPr>
                <w:rFonts w:ascii="Times New Roman" w:hAnsi="Times New Roman" w:cs="Times New Roman"/>
                <w:i/>
                <w:color w:val="C00000"/>
                <w:sz w:val="32"/>
                <w:szCs w:val="32"/>
              </w:rPr>
              <w:t>«Что звучит?»</w:t>
            </w:r>
          </w:p>
          <w:p w:rsidR="00DE5C2F" w:rsidRDefault="00DE5C2F" w:rsidP="00DE5C2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32"/>
                <w:szCs w:val="32"/>
              </w:rPr>
              <w:t>«Найди пару»</w:t>
            </w:r>
          </w:p>
          <w:p w:rsidR="00DE5C2F" w:rsidRDefault="00DE5C2F" w:rsidP="00DE5C2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32"/>
                <w:szCs w:val="32"/>
              </w:rPr>
              <w:t>«Где звучит?»</w:t>
            </w:r>
          </w:p>
          <w:p w:rsidR="00DE5C2F" w:rsidRDefault="00DE5C2F" w:rsidP="00DE5C2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32"/>
                <w:szCs w:val="32"/>
              </w:rPr>
              <w:t>«Чей голос?»</w:t>
            </w:r>
          </w:p>
          <w:p w:rsidR="00DE5C2F" w:rsidRDefault="00DE5C2F" w:rsidP="00DE5C2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32"/>
                <w:szCs w:val="32"/>
              </w:rPr>
              <w:t>«Повтори песенку»</w:t>
            </w:r>
          </w:p>
          <w:p w:rsidR="00DE5C2F" w:rsidRDefault="00DE5C2F" w:rsidP="00DE5C2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32"/>
                <w:szCs w:val="32"/>
              </w:rPr>
              <w:t xml:space="preserve">«Послушай и повтори» </w:t>
            </w:r>
            <w:proofErr w:type="gramStart"/>
            <w:r>
              <w:rPr>
                <w:rFonts w:ascii="Times New Roman" w:hAnsi="Times New Roman" w:cs="Times New Roman"/>
                <w:i/>
                <w:color w:val="C00000"/>
                <w:sz w:val="32"/>
                <w:szCs w:val="32"/>
              </w:rPr>
              <w:t>да-та</w:t>
            </w:r>
            <w:proofErr w:type="gramEnd"/>
            <w:r>
              <w:rPr>
                <w:rFonts w:ascii="Times New Roman" w:hAnsi="Times New Roman" w:cs="Times New Roman"/>
                <w:i/>
                <w:color w:val="C00000"/>
                <w:sz w:val="32"/>
                <w:szCs w:val="32"/>
              </w:rPr>
              <w:t>, ко-</w:t>
            </w:r>
            <w:proofErr w:type="spellStart"/>
            <w:r>
              <w:rPr>
                <w:rFonts w:ascii="Times New Roman" w:hAnsi="Times New Roman" w:cs="Times New Roman"/>
                <w:i/>
                <w:color w:val="C00000"/>
                <w:sz w:val="32"/>
                <w:szCs w:val="32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i/>
                <w:color w:val="C00000"/>
                <w:sz w:val="32"/>
                <w:szCs w:val="32"/>
              </w:rPr>
              <w:t>, бы-</w:t>
            </w:r>
            <w:proofErr w:type="spellStart"/>
            <w:r>
              <w:rPr>
                <w:rFonts w:ascii="Times New Roman" w:hAnsi="Times New Roman" w:cs="Times New Roman"/>
                <w:i/>
                <w:color w:val="C00000"/>
                <w:sz w:val="32"/>
                <w:szCs w:val="32"/>
              </w:rPr>
              <w:t>пы</w:t>
            </w:r>
            <w:proofErr w:type="spellEnd"/>
            <w:r>
              <w:rPr>
                <w:rFonts w:ascii="Times New Roman" w:hAnsi="Times New Roman" w:cs="Times New Roman"/>
                <w:i/>
                <w:color w:val="C00000"/>
                <w:sz w:val="32"/>
                <w:szCs w:val="32"/>
              </w:rPr>
              <w:t>.</w:t>
            </w:r>
          </w:p>
          <w:p w:rsidR="001F18E8" w:rsidRDefault="001F18E8" w:rsidP="001F18E8">
            <w:pPr>
              <w:jc w:val="center"/>
              <w:rPr>
                <w:rFonts w:ascii="Times New Roman" w:hAnsi="Times New Roman" w:cs="Times New Roman"/>
                <w:b/>
                <w:color w:val="343434" w:themeColor="text2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343434" w:themeColor="text2" w:themeShade="BF"/>
                <w:sz w:val="32"/>
                <w:szCs w:val="32"/>
              </w:rPr>
              <w:t>Игры на развитие речевого дыхания</w:t>
            </w:r>
          </w:p>
          <w:p w:rsidR="001F18E8" w:rsidRDefault="001F18E8" w:rsidP="001F18E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«Мыльные пузыри»</w:t>
            </w:r>
          </w:p>
          <w:p w:rsidR="001F18E8" w:rsidRDefault="001F18E8" w:rsidP="001F18E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«Надуй шарик»</w:t>
            </w:r>
          </w:p>
          <w:p w:rsidR="001F18E8" w:rsidRDefault="001F18E8" w:rsidP="001F18E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«Загони мяч в ворота»</w:t>
            </w:r>
          </w:p>
          <w:p w:rsidR="000C5927" w:rsidRDefault="000C5927" w:rsidP="001F18E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«Подуй на кораблик»</w:t>
            </w:r>
          </w:p>
          <w:p w:rsidR="000C5927" w:rsidRDefault="000C5927" w:rsidP="001F18E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«Веселые вертушки» и др.</w:t>
            </w:r>
          </w:p>
          <w:p w:rsidR="001F18E8" w:rsidRDefault="001F18E8" w:rsidP="001F18E8">
            <w:pPr>
              <w:rPr>
                <w:rFonts w:ascii="Times New Roman" w:hAnsi="Times New Roman" w:cs="Times New Roman"/>
                <w:color w:val="262626" w:themeColor="text1" w:themeTint="D9"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Помним важные правила:</w:t>
            </w:r>
          </w:p>
          <w:p w:rsidR="001F18E8" w:rsidRPr="000C5927" w:rsidRDefault="001F18E8" w:rsidP="000C5927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Щёки не надувать.</w:t>
            </w:r>
          </w:p>
          <w:p w:rsidR="001F18E8" w:rsidRPr="000C5927" w:rsidRDefault="001F18E8" w:rsidP="001F18E8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</w:pPr>
            <w:r w:rsidRPr="000C5927">
              <w:rPr>
                <w:sz w:val="32"/>
                <w:szCs w:val="32"/>
              </w:rPr>
              <w:t>Плечи не поднимать.</w:t>
            </w:r>
          </w:p>
          <w:p w:rsidR="000C5927" w:rsidRDefault="000F449B" w:rsidP="001F18E8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7B897BCE" wp14:editId="645F8DBD">
                  <wp:simplePos x="0" y="0"/>
                  <wp:positionH relativeFrom="column">
                    <wp:posOffset>1464310</wp:posOffset>
                  </wp:positionH>
                  <wp:positionV relativeFrom="paragraph">
                    <wp:posOffset>575945</wp:posOffset>
                  </wp:positionV>
                  <wp:extent cx="2371725" cy="1818677"/>
                  <wp:effectExtent l="0" t="0" r="0" b="0"/>
                  <wp:wrapNone/>
                  <wp:docPr id="8" name="Рисунок 30" descr="https://ds02.infourok.ru/uploads/ex/042c/0007a54b-243aab05/hello_html_m386c52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ds02.infourok.ru/uploads/ex/042c/0007a54b-243aab05/hello_html_m386c529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18186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C5927">
              <w:rPr>
                <w:sz w:val="32"/>
                <w:szCs w:val="32"/>
              </w:rPr>
              <w:t>Следить за длительностью игр, чтобы не появилось головокружение (не более 1-2 минут).</w:t>
            </w:r>
          </w:p>
          <w:p w:rsidR="001F18E8" w:rsidRPr="001F18E8" w:rsidRDefault="001F18E8" w:rsidP="001F18E8">
            <w:pPr>
              <w:jc w:val="center"/>
              <w:rPr>
                <w:rFonts w:ascii="Times New Roman" w:hAnsi="Times New Roman" w:cs="Times New Roman"/>
                <w:i/>
                <w:color w:val="C00000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3150BB" w:rsidTr="00282F83">
        <w:trPr>
          <w:trHeight w:val="10203"/>
        </w:trPr>
        <w:tc>
          <w:tcPr>
            <w:tcW w:w="7054" w:type="dxa"/>
            <w:shd w:val="clear" w:color="auto" w:fill="D2EDF4" w:themeFill="accent1" w:themeFillTint="33"/>
          </w:tcPr>
          <w:p w:rsidR="00341E15" w:rsidRDefault="00341E15" w:rsidP="00341E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</w:t>
            </w:r>
            <w:r w:rsidRPr="00CA4DAF">
              <w:rPr>
                <w:rFonts w:ascii="Times New Roman" w:hAnsi="Times New Roman" w:cs="Times New Roman"/>
              </w:rPr>
              <w:t>униципальное бюджетное образовательное учреждение МБДОУ «Детский сад №50 «</w:t>
            </w:r>
            <w:proofErr w:type="spellStart"/>
            <w:r w:rsidRPr="00CA4DAF">
              <w:rPr>
                <w:rFonts w:ascii="Times New Roman" w:hAnsi="Times New Roman" w:cs="Times New Roman"/>
              </w:rPr>
              <w:t>Дюймовочка</w:t>
            </w:r>
            <w:proofErr w:type="spellEnd"/>
            <w:r w:rsidRPr="00CA4DAF">
              <w:rPr>
                <w:rFonts w:ascii="Times New Roman" w:hAnsi="Times New Roman" w:cs="Times New Roman"/>
              </w:rPr>
              <w:t>»</w:t>
            </w:r>
          </w:p>
          <w:p w:rsidR="003150BB" w:rsidRPr="00282F83" w:rsidRDefault="003150BB" w:rsidP="00937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4CE" w:rsidRDefault="001034CE" w:rsidP="00937E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150BB" w:rsidRDefault="001034CE" w:rsidP="001034CE">
            <w:pPr>
              <w:jc w:val="center"/>
              <w:rPr>
                <w:rFonts w:ascii="Times New Roman" w:hAnsi="Times New Roman" w:cs="Times New Roman"/>
                <w:b/>
                <w:color w:val="343434" w:themeColor="text2" w:themeShade="BF"/>
                <w:sz w:val="44"/>
                <w:szCs w:val="44"/>
              </w:rPr>
            </w:pPr>
            <w:r w:rsidRPr="001034CE">
              <w:rPr>
                <w:rFonts w:ascii="Times New Roman" w:hAnsi="Times New Roman" w:cs="Times New Roman"/>
                <w:b/>
                <w:color w:val="343434" w:themeColor="text2" w:themeShade="BF"/>
                <w:sz w:val="44"/>
                <w:szCs w:val="44"/>
              </w:rPr>
              <w:t>ПАМЯТКА ДЛЯ РОДИТЕЛЕЙ</w:t>
            </w:r>
          </w:p>
          <w:p w:rsidR="001034CE" w:rsidRPr="001034CE" w:rsidRDefault="001034CE" w:rsidP="001034CE">
            <w:pPr>
              <w:jc w:val="center"/>
              <w:rPr>
                <w:rFonts w:ascii="Times New Roman" w:hAnsi="Times New Roman" w:cs="Times New Roman"/>
                <w:b/>
                <w:color w:val="343434" w:themeColor="text2" w:themeShade="BF"/>
                <w:sz w:val="44"/>
                <w:szCs w:val="44"/>
              </w:rPr>
            </w:pPr>
          </w:p>
          <w:p w:rsidR="003150BB" w:rsidRDefault="003150BB" w:rsidP="00937E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272915" cy="3051175"/>
                  <wp:effectExtent l="19050" t="0" r="0" b="0"/>
                  <wp:docPr id="1" name="Рисунок 1" descr="https://im0-tub-ru.yandex.net/i?id=6842a5310c19e7ca53e685da01792b85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ru.yandex.net/i?id=6842a5310c19e7ca53e685da01792b85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2915" cy="305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50BB" w:rsidRDefault="003150BB" w:rsidP="00937E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34CE" w:rsidRDefault="001034CE" w:rsidP="00937E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150BB" w:rsidRDefault="003150BB" w:rsidP="003150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Подготовили:</w:t>
            </w:r>
          </w:p>
          <w:p w:rsidR="003150BB" w:rsidRDefault="003150BB" w:rsidP="003150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учитель-логопед:</w:t>
            </w:r>
            <w:r w:rsidR="000F449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Е.В.Козина</w:t>
            </w:r>
            <w:proofErr w:type="spellEnd"/>
          </w:p>
          <w:p w:rsidR="003150BB" w:rsidRDefault="003150BB" w:rsidP="003150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учитель-логопед:</w:t>
            </w:r>
            <w:r w:rsidR="000F449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О.А.Морозова</w:t>
            </w:r>
            <w:proofErr w:type="spellEnd"/>
          </w:p>
          <w:p w:rsidR="003150BB" w:rsidRDefault="003150BB" w:rsidP="003150B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34CE" w:rsidRDefault="00341E15" w:rsidP="0034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г.Заволжье</w:t>
            </w:r>
          </w:p>
          <w:p w:rsidR="00341E15" w:rsidRPr="00341E15" w:rsidRDefault="00341E15" w:rsidP="0034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  <w:p w:rsidR="003150BB" w:rsidRPr="003150BB" w:rsidRDefault="003150BB" w:rsidP="00937E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D2EDF4" w:themeFill="accent1" w:themeFillTint="33"/>
          </w:tcPr>
          <w:p w:rsidR="003150BB" w:rsidRDefault="003150BB" w:rsidP="00937E6C"/>
        </w:tc>
        <w:tc>
          <w:tcPr>
            <w:tcW w:w="7001" w:type="dxa"/>
            <w:shd w:val="clear" w:color="auto" w:fill="D2EDF4" w:themeFill="accent1" w:themeFillTint="33"/>
          </w:tcPr>
          <w:p w:rsidR="003150BB" w:rsidRDefault="003150BB" w:rsidP="00937E6C"/>
          <w:p w:rsidR="00282F83" w:rsidRDefault="00282F83" w:rsidP="00937E6C"/>
          <w:p w:rsidR="00282F83" w:rsidRDefault="00282F83" w:rsidP="00937E6C"/>
          <w:p w:rsidR="00282F83" w:rsidRDefault="00282F83" w:rsidP="00937E6C"/>
          <w:p w:rsidR="00282F83" w:rsidRDefault="00282F83" w:rsidP="00937E6C"/>
          <w:p w:rsidR="00282F83" w:rsidRDefault="00282F83" w:rsidP="00937E6C">
            <w:r>
              <w:t xml:space="preserve">     </w:t>
            </w:r>
          </w:p>
          <w:p w:rsidR="00282F83" w:rsidRDefault="00282F83" w:rsidP="00937E6C">
            <w:r>
              <w:rPr>
                <w:noProof/>
                <w:lang w:eastAsia="ru-RU"/>
              </w:rPr>
              <w:t xml:space="preserve">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070985" cy="3051175"/>
                  <wp:effectExtent l="19050" t="19050" r="24765" b="15875"/>
                  <wp:docPr id="39" name="Рисунок 39" descr="https://im0-tub-ru.yandex.net/i?id=3105d65aad501799046299eaabbbf901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im0-tub-ru.yandex.net/i?id=3105d65aad501799046299eaabbbf901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0985" cy="305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46B4" w:rsidRDefault="00BC46B4" w:rsidP="000F449B"/>
    <w:sectPr w:rsidR="00BC46B4" w:rsidSect="003150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857" w:rsidRDefault="00116857" w:rsidP="000F449B">
      <w:pPr>
        <w:spacing w:after="0" w:line="240" w:lineRule="auto"/>
      </w:pPr>
      <w:r>
        <w:separator/>
      </w:r>
    </w:p>
  </w:endnote>
  <w:endnote w:type="continuationSeparator" w:id="0">
    <w:p w:rsidR="00116857" w:rsidRDefault="00116857" w:rsidP="000F4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857" w:rsidRDefault="00116857" w:rsidP="000F449B">
      <w:pPr>
        <w:spacing w:after="0" w:line="240" w:lineRule="auto"/>
      </w:pPr>
      <w:r>
        <w:separator/>
      </w:r>
    </w:p>
  </w:footnote>
  <w:footnote w:type="continuationSeparator" w:id="0">
    <w:p w:rsidR="00116857" w:rsidRDefault="00116857" w:rsidP="000F4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7AE2"/>
      </v:shape>
    </w:pict>
  </w:numPicBullet>
  <w:numPicBullet w:numPicBulletId="1">
    <w:pict>
      <v:shape id="_x0000_i1029" type="#_x0000_t75" style="width:9pt;height:9pt" o:bullet="t">
        <v:imagedata r:id="rId2" o:title="BD14793_"/>
      </v:shape>
    </w:pict>
  </w:numPicBullet>
  <w:abstractNum w:abstractNumId="0" w15:restartNumberingAfterBreak="0">
    <w:nsid w:val="0E911315"/>
    <w:multiLevelType w:val="hybridMultilevel"/>
    <w:tmpl w:val="80DAA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8122E"/>
    <w:multiLevelType w:val="hybridMultilevel"/>
    <w:tmpl w:val="479461A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815F7"/>
    <w:multiLevelType w:val="hybridMultilevel"/>
    <w:tmpl w:val="95462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62415"/>
    <w:multiLevelType w:val="hybridMultilevel"/>
    <w:tmpl w:val="F1CA7C48"/>
    <w:lvl w:ilvl="0" w:tplc="E51AA86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50BB"/>
    <w:rsid w:val="000C5927"/>
    <w:rsid w:val="000F449B"/>
    <w:rsid w:val="001034CE"/>
    <w:rsid w:val="00116857"/>
    <w:rsid w:val="001F18E8"/>
    <w:rsid w:val="00282F83"/>
    <w:rsid w:val="003150BB"/>
    <w:rsid w:val="00341E15"/>
    <w:rsid w:val="008A30DB"/>
    <w:rsid w:val="00BC46B4"/>
    <w:rsid w:val="00DE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2B207"/>
  <w15:docId w15:val="{1962AD8E-7DAA-49D3-9D56-A989A2A5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0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5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0B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34C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F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F4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449B"/>
  </w:style>
  <w:style w:type="paragraph" w:styleId="aa">
    <w:name w:val="footer"/>
    <w:basedOn w:val="a"/>
    <w:link w:val="ab"/>
    <w:uiPriority w:val="99"/>
    <w:unhideWhenUsed/>
    <w:rsid w:val="000F4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F4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5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8EE46-66DC-4823-A8B0-DE4BF3F76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ДС50_5</dc:creator>
  <cp:lastModifiedBy>пользователь</cp:lastModifiedBy>
  <cp:revision>3</cp:revision>
  <dcterms:created xsi:type="dcterms:W3CDTF">2018-03-20T10:10:00Z</dcterms:created>
  <dcterms:modified xsi:type="dcterms:W3CDTF">2018-04-19T09:18:00Z</dcterms:modified>
</cp:coreProperties>
</file>