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99" w:rsidRDefault="00FC2799" w:rsidP="006D0811">
      <w:pPr>
        <w:ind w:firstLine="0"/>
        <w:jc w:val="center"/>
        <w:rPr>
          <w:b/>
          <w:bCs/>
        </w:rPr>
      </w:pPr>
    </w:p>
    <w:p w:rsidR="003321C9" w:rsidRPr="006D0811" w:rsidRDefault="006D0811" w:rsidP="006D0811">
      <w:pPr>
        <w:ind w:firstLine="0"/>
        <w:jc w:val="center"/>
        <w:rPr>
          <w:b/>
          <w:bCs/>
        </w:rPr>
      </w:pPr>
      <w:r w:rsidRPr="006D0811">
        <w:rPr>
          <w:b/>
          <w:bCs/>
        </w:rPr>
        <w:t>ИГРАЕМ ДОМА</w:t>
      </w:r>
    </w:p>
    <w:p w:rsidR="006D0811" w:rsidRDefault="006D0811" w:rsidP="000D21C0">
      <w:pPr>
        <w:jc w:val="both"/>
      </w:pPr>
    </w:p>
    <w:p w:rsidR="0065625D" w:rsidRDefault="0065625D" w:rsidP="00692826">
      <w:pPr>
        <w:jc w:val="both"/>
      </w:pPr>
      <w:r>
        <w:t>Уважаемые родители!</w:t>
      </w:r>
    </w:p>
    <w:p w:rsidR="00692826" w:rsidRDefault="00D8712A" w:rsidP="00692826">
      <w:pPr>
        <w:jc w:val="both"/>
      </w:pPr>
      <w:r>
        <w:t>В период карантина</w:t>
      </w:r>
      <w:bookmarkStart w:id="0" w:name="_GoBack"/>
      <w:bookmarkEnd w:id="0"/>
      <w:r w:rsidR="0065625D">
        <w:t xml:space="preserve"> очень важно продолжать работу по развитию детей. Сейчас Вам приходится заниматься с детьми самостоятельно</w:t>
      </w:r>
      <w:r w:rsidR="00690032">
        <w:t>.</w:t>
      </w:r>
    </w:p>
    <w:p w:rsidR="00CA72A6" w:rsidRPr="00CA72A6" w:rsidRDefault="000D21C0" w:rsidP="00FC2799">
      <w:pPr>
        <w:jc w:val="both"/>
      </w:pPr>
      <w:r w:rsidRPr="004C6B9F">
        <w:t>Предлагаю Вам игровые задания для совместной работы с детьми</w:t>
      </w:r>
      <w:r w:rsidR="004C6B9F">
        <w:t>, которые помогают развивать речь, память, внимание, наблюдательность, зрительное восприятие.</w:t>
      </w:r>
    </w:p>
    <w:p w:rsidR="004C6B9F" w:rsidRPr="004C6B9F" w:rsidRDefault="000D21C0" w:rsidP="004C6B9F">
      <w:pPr>
        <w:ind w:firstLine="708"/>
        <w:jc w:val="both"/>
        <w:rPr>
          <w:b/>
          <w:bCs/>
        </w:rPr>
      </w:pPr>
      <w:r w:rsidRPr="004C6B9F">
        <w:rPr>
          <w:b/>
          <w:bCs/>
        </w:rPr>
        <w:t>«Фокусники»</w:t>
      </w:r>
    </w:p>
    <w:p w:rsidR="000D21C0" w:rsidRDefault="000D21C0" w:rsidP="00FC2799">
      <w:pPr>
        <w:ind w:firstLine="708"/>
        <w:jc w:val="both"/>
      </w:pPr>
      <w:r w:rsidRPr="00934593">
        <w:t>На столе разложит</w:t>
      </w:r>
      <w:r w:rsidR="0065625D">
        <w:t>е</w:t>
      </w:r>
      <w:r w:rsidRPr="00934593">
        <w:t xml:space="preserve"> различные предметы (пуговицы, камешки, пластиковые флакончики, крышки, колпачки от маркеров, трубочки для сока и т.д.). Задача «фокусника» превратить с помощью пластилина </w:t>
      </w:r>
      <w:r w:rsidR="004C6B9F">
        <w:t xml:space="preserve">любой </w:t>
      </w:r>
      <w:r w:rsidRPr="00934593">
        <w:t>понравившийся предмет в какой-либо образ.</w:t>
      </w:r>
    </w:p>
    <w:p w:rsidR="000D21C0" w:rsidRPr="000D21C0" w:rsidRDefault="004C6B9F" w:rsidP="004C6B9F">
      <w:pPr>
        <w:pStyle w:val="a3"/>
        <w:ind w:left="360" w:firstLine="348"/>
        <w:rPr>
          <w:b/>
        </w:rPr>
      </w:pPr>
      <w:r>
        <w:rPr>
          <w:b/>
        </w:rPr>
        <w:t>«</w:t>
      </w:r>
      <w:r w:rsidR="000D21C0" w:rsidRPr="000D21C0">
        <w:rPr>
          <w:b/>
        </w:rPr>
        <w:t>Оживи картину</w:t>
      </w:r>
      <w:r>
        <w:rPr>
          <w:b/>
        </w:rPr>
        <w:t>»</w:t>
      </w:r>
    </w:p>
    <w:p w:rsidR="000D21C0" w:rsidRDefault="004C6B9F" w:rsidP="004C6B9F">
      <w:pPr>
        <w:jc w:val="both"/>
      </w:pPr>
      <w:r>
        <w:t xml:space="preserve">Совместно с </w:t>
      </w:r>
      <w:r w:rsidR="000D21C0">
        <w:t>дет</w:t>
      </w:r>
      <w:r>
        <w:t>ьми</w:t>
      </w:r>
      <w:r w:rsidR="000D21C0">
        <w:t xml:space="preserve"> внимательно рассм</w:t>
      </w:r>
      <w:r>
        <w:t>о</w:t>
      </w:r>
      <w:r w:rsidR="000D21C0">
        <w:t>три</w:t>
      </w:r>
      <w:r>
        <w:t>те картину или скульптуру</w:t>
      </w:r>
      <w:r w:rsidR="000D21C0">
        <w:t xml:space="preserve">, сюжет, персонажи, их позы, действия. </w:t>
      </w:r>
      <w:r w:rsidR="00B30E05">
        <w:t xml:space="preserve">Например: «Аленушка», «Царевна Лягушка» В. Васнецова, иллюстрации И. </w:t>
      </w:r>
      <w:proofErr w:type="spellStart"/>
      <w:r w:rsidR="00B30E05">
        <w:t>Билибина</w:t>
      </w:r>
      <w:proofErr w:type="spellEnd"/>
      <w:r w:rsidR="00B30E05">
        <w:t xml:space="preserve"> и др. Можно рассмотреть скульптуру Аничкова моста П. </w:t>
      </w:r>
      <w:proofErr w:type="spellStart"/>
      <w:r w:rsidR="00B30E05">
        <w:t>Клодта</w:t>
      </w:r>
      <w:proofErr w:type="spellEnd"/>
      <w:r w:rsidR="00B30E05">
        <w:t xml:space="preserve"> или Медный всадник Э. Фальконе, любое произведение искусства, которое Вам понравится. </w:t>
      </w:r>
      <w:r w:rsidR="000D21C0">
        <w:t>Затем распредел</w:t>
      </w:r>
      <w:r w:rsidR="00B30E05">
        <w:t>ите</w:t>
      </w:r>
      <w:r w:rsidR="000D21C0">
        <w:t xml:space="preserve"> роли и изобра</w:t>
      </w:r>
      <w:r w:rsidR="00B30E05">
        <w:t>зите</w:t>
      </w:r>
      <w:r w:rsidR="000D21C0">
        <w:t xml:space="preserve"> сюжет картины</w:t>
      </w:r>
      <w:r w:rsidR="00B30E05">
        <w:t>, иллюстрации или скульптуры. Постарайтесь найти произведение по количеству членов Вашей семьи.</w:t>
      </w:r>
    </w:p>
    <w:p w:rsidR="00B30E05" w:rsidRPr="00B30E05" w:rsidRDefault="00FC2799" w:rsidP="00FC2799">
      <w:pPr>
        <w:ind w:firstLine="0"/>
        <w:jc w:val="both"/>
        <w:rPr>
          <w:b/>
          <w:bCs/>
        </w:rPr>
      </w:pPr>
      <w:r>
        <w:t xml:space="preserve">           </w:t>
      </w:r>
      <w:r w:rsidR="00B30E05" w:rsidRPr="00B30E05">
        <w:rPr>
          <w:b/>
          <w:bCs/>
        </w:rPr>
        <w:t>«Строим город»</w:t>
      </w:r>
    </w:p>
    <w:p w:rsidR="000D21C0" w:rsidRPr="00934593" w:rsidRDefault="00B30E05" w:rsidP="004C6B9F">
      <w:pPr>
        <w:jc w:val="both"/>
      </w:pPr>
      <w:r>
        <w:t>Предложите ребенку н</w:t>
      </w:r>
      <w:r w:rsidR="000D21C0" w:rsidRPr="00934593">
        <w:t xml:space="preserve">арисовать или «построить» </w:t>
      </w:r>
      <w:r>
        <w:t xml:space="preserve">из </w:t>
      </w:r>
      <w:r w:rsidR="00FC2799">
        <w:t xml:space="preserve">строителя </w:t>
      </w:r>
      <w:r w:rsidR="000D21C0" w:rsidRPr="00934593">
        <w:t xml:space="preserve">свой город из известных </w:t>
      </w:r>
      <w:r>
        <w:t>ему</w:t>
      </w:r>
      <w:r w:rsidR="000D21C0" w:rsidRPr="00934593">
        <w:t xml:space="preserve"> красивых зданий.</w:t>
      </w:r>
      <w:r>
        <w:t xml:space="preserve"> Или п</w:t>
      </w:r>
      <w:r w:rsidR="000D21C0" w:rsidRPr="00934593">
        <w:t xml:space="preserve">ридумать и нарисовать здание для </w:t>
      </w:r>
      <w:r>
        <w:t>любимого</w:t>
      </w:r>
      <w:r w:rsidR="000D21C0" w:rsidRPr="00934593">
        <w:t xml:space="preserve"> сказочного персонажа (изба, терем, </w:t>
      </w:r>
      <w:r>
        <w:t xml:space="preserve">крепость, </w:t>
      </w:r>
      <w:r w:rsidR="000D21C0" w:rsidRPr="00934593">
        <w:t>дворец</w:t>
      </w:r>
      <w:r>
        <w:t xml:space="preserve"> и т.д.</w:t>
      </w:r>
      <w:r w:rsidR="000D21C0" w:rsidRPr="00934593">
        <w:t>).</w:t>
      </w:r>
    </w:p>
    <w:p w:rsidR="00125AE4" w:rsidRPr="007232B2" w:rsidRDefault="00FC2799" w:rsidP="00FC2799">
      <w:pPr>
        <w:ind w:firstLine="0"/>
        <w:rPr>
          <w:b/>
          <w:bCs/>
          <w:iCs/>
        </w:rPr>
      </w:pPr>
      <w:r>
        <w:t xml:space="preserve">           </w:t>
      </w:r>
      <w:r w:rsidRPr="007232B2">
        <w:rPr>
          <w:b/>
          <w:bCs/>
          <w:iCs/>
        </w:rPr>
        <w:t xml:space="preserve"> </w:t>
      </w:r>
      <w:r w:rsidR="00125AE4" w:rsidRPr="007232B2">
        <w:rPr>
          <w:b/>
          <w:bCs/>
          <w:iCs/>
        </w:rPr>
        <w:t>«Фотограф».</w:t>
      </w:r>
    </w:p>
    <w:p w:rsidR="00125AE4" w:rsidRPr="007232B2" w:rsidRDefault="00125AE4" w:rsidP="000D1049">
      <w:pPr>
        <w:ind w:firstLine="708"/>
        <w:jc w:val="both"/>
      </w:pPr>
      <w:r w:rsidRPr="007232B2">
        <w:t>Вариант 1: Разложит</w:t>
      </w:r>
      <w:r w:rsidR="000D1049">
        <w:t>е</w:t>
      </w:r>
      <w:r w:rsidRPr="007232B2">
        <w:t xml:space="preserve"> на столе несколько предметов</w:t>
      </w:r>
      <w:r w:rsidR="000D1049">
        <w:t xml:space="preserve"> (6-8)</w:t>
      </w:r>
      <w:r w:rsidRPr="007232B2">
        <w:t>. «Фотограф» 30 секунд запоминает их, затем отворачивается и, стоя спиной к столу, рассказывает, сколько и какие предметы лежат на столе, вспоминает их форму, цвет, фактуру, место расположения. Потом поворачивается и сравнивает с реальностью.</w:t>
      </w:r>
    </w:p>
    <w:p w:rsidR="00125AE4" w:rsidRPr="007232B2" w:rsidRDefault="00125AE4" w:rsidP="000D1049">
      <w:pPr>
        <w:ind w:firstLine="708"/>
        <w:jc w:val="both"/>
      </w:pPr>
      <w:r w:rsidRPr="007232B2">
        <w:t xml:space="preserve">Вариант 2: «Фотограф» запоминает, как выглядят </w:t>
      </w:r>
      <w:r w:rsidR="000D1049">
        <w:t>играющие</w:t>
      </w:r>
      <w:r w:rsidRPr="007232B2">
        <w:t xml:space="preserve">, затем выходит, а </w:t>
      </w:r>
      <w:r w:rsidR="000D1049">
        <w:t>играющие</w:t>
      </w:r>
      <w:r w:rsidRPr="007232B2">
        <w:t xml:space="preserve"> меняют что – либо в своем облике или меняются одеждой, обувью и т.д. «Фотограф» </w:t>
      </w:r>
      <w:r w:rsidR="000D1049">
        <w:t xml:space="preserve">возвращается и </w:t>
      </w:r>
      <w:r w:rsidRPr="007232B2">
        <w:t>должен сказать, что изменилось.</w:t>
      </w:r>
    </w:p>
    <w:p w:rsidR="00125AE4" w:rsidRPr="007232B2" w:rsidRDefault="00FC2799" w:rsidP="00FC2799">
      <w:pPr>
        <w:ind w:firstLine="0"/>
        <w:rPr>
          <w:b/>
          <w:bCs/>
          <w:iCs/>
        </w:rPr>
      </w:pPr>
      <w:r>
        <w:rPr>
          <w:b/>
          <w:bCs/>
          <w:iCs/>
        </w:rPr>
        <w:t xml:space="preserve">             </w:t>
      </w:r>
      <w:r w:rsidR="00125AE4" w:rsidRPr="007232B2">
        <w:rPr>
          <w:b/>
          <w:bCs/>
          <w:iCs/>
        </w:rPr>
        <w:t>«Зигзаг на доске».</w:t>
      </w:r>
    </w:p>
    <w:p w:rsidR="00125AE4" w:rsidRPr="007232B2" w:rsidRDefault="000D1049" w:rsidP="000D1049">
      <w:pPr>
        <w:ind w:firstLine="708"/>
        <w:jc w:val="both"/>
      </w:pPr>
      <w:r>
        <w:t>На</w:t>
      </w:r>
      <w:r w:rsidR="00125AE4" w:rsidRPr="007232B2">
        <w:t>рису</w:t>
      </w:r>
      <w:r>
        <w:t>йте</w:t>
      </w:r>
      <w:r w:rsidR="00125AE4" w:rsidRPr="007232B2">
        <w:t xml:space="preserve"> сложную линию, с</w:t>
      </w:r>
      <w:r>
        <w:t>отрите</w:t>
      </w:r>
      <w:r w:rsidR="00125AE4" w:rsidRPr="007232B2">
        <w:t xml:space="preserve"> ее (или закр</w:t>
      </w:r>
      <w:r>
        <w:t>ойте</w:t>
      </w:r>
      <w:r w:rsidR="00125AE4" w:rsidRPr="007232B2">
        <w:t xml:space="preserve">). </w:t>
      </w:r>
      <w:r>
        <w:t>Играющие</w:t>
      </w:r>
      <w:r w:rsidR="00125AE4" w:rsidRPr="007232B2">
        <w:t xml:space="preserve"> должны повторить ее.</w:t>
      </w:r>
      <w:r w:rsidR="00FC2799">
        <w:t xml:space="preserve"> </w:t>
      </w:r>
      <w:r w:rsidR="00125AE4" w:rsidRPr="007232B2">
        <w:t>Один начинает рисовать линию, другие продолжают. Затем смотрим, что получилось.</w:t>
      </w:r>
    </w:p>
    <w:p w:rsidR="00125AE4" w:rsidRPr="007232B2" w:rsidRDefault="00FC2799" w:rsidP="00FC2799">
      <w:pPr>
        <w:ind w:firstLine="0"/>
        <w:rPr>
          <w:b/>
          <w:bCs/>
          <w:iCs/>
        </w:rPr>
      </w:pPr>
      <w:r>
        <w:rPr>
          <w:b/>
          <w:bCs/>
          <w:iCs/>
        </w:rPr>
        <w:t xml:space="preserve">              </w:t>
      </w:r>
      <w:r w:rsidR="00125AE4" w:rsidRPr="007232B2">
        <w:rPr>
          <w:b/>
          <w:bCs/>
          <w:iCs/>
        </w:rPr>
        <w:t>«Кто самый наблюдательный?».</w:t>
      </w:r>
    </w:p>
    <w:p w:rsidR="00125AE4" w:rsidRPr="007232B2" w:rsidRDefault="00125AE4" w:rsidP="000D1049">
      <w:pPr>
        <w:ind w:firstLine="708"/>
        <w:jc w:val="both"/>
      </w:pPr>
      <w:r w:rsidRPr="007232B2">
        <w:t xml:space="preserve">Кто найдет и назовет больше круглых предметов, находящихся в </w:t>
      </w:r>
      <w:r w:rsidR="00054E2A">
        <w:t>комнате</w:t>
      </w:r>
      <w:r w:rsidRPr="007232B2">
        <w:t xml:space="preserve"> (квадратных, деревянных, металлических и т.д.)?</w:t>
      </w:r>
    </w:p>
    <w:p w:rsidR="00125AE4" w:rsidRPr="007232B2" w:rsidRDefault="00125AE4" w:rsidP="00125AE4">
      <w:r w:rsidRPr="007232B2">
        <w:t>Что у нас зеленого цвета (белого, красного и т.д.)?</w:t>
      </w:r>
    </w:p>
    <w:p w:rsidR="00125AE4" w:rsidRPr="007232B2" w:rsidRDefault="00125AE4" w:rsidP="00125AE4">
      <w:r w:rsidRPr="007232B2">
        <w:t xml:space="preserve">Что нового </w:t>
      </w:r>
      <w:r w:rsidR="00054E2A">
        <w:t>у</w:t>
      </w:r>
      <w:r w:rsidRPr="007232B2">
        <w:t>видели, когда</w:t>
      </w:r>
      <w:r w:rsidR="00054E2A">
        <w:t xml:space="preserve"> посмотрели в окно</w:t>
      </w:r>
      <w:r w:rsidRPr="007232B2">
        <w:t>? И т.д.</w:t>
      </w:r>
    </w:p>
    <w:p w:rsidR="00125AE4" w:rsidRPr="007232B2" w:rsidRDefault="00FC2799" w:rsidP="00FC2799">
      <w:pPr>
        <w:ind w:firstLine="0"/>
        <w:rPr>
          <w:b/>
          <w:bCs/>
          <w:iCs/>
        </w:rPr>
      </w:pPr>
      <w:r>
        <w:t xml:space="preserve">             </w:t>
      </w:r>
      <w:r w:rsidR="00125AE4" w:rsidRPr="007232B2">
        <w:rPr>
          <w:b/>
          <w:bCs/>
          <w:iCs/>
        </w:rPr>
        <w:t>«Узнай материал».</w:t>
      </w:r>
    </w:p>
    <w:p w:rsidR="00125AE4" w:rsidRPr="007232B2" w:rsidRDefault="00125AE4" w:rsidP="00054E2A">
      <w:pPr>
        <w:ind w:firstLine="708"/>
        <w:jc w:val="both"/>
      </w:pPr>
      <w:r w:rsidRPr="007232B2">
        <w:t xml:space="preserve">Дети отворачиваются и стараются угадать, по какому предмету стучит </w:t>
      </w:r>
      <w:r w:rsidR="00054E2A">
        <w:t>мама или папа</w:t>
      </w:r>
      <w:r w:rsidRPr="007232B2">
        <w:t>, узнать и назвать материал по звуку.</w:t>
      </w:r>
    </w:p>
    <w:p w:rsidR="00125AE4" w:rsidRDefault="00125AE4" w:rsidP="000D21C0">
      <w:pPr>
        <w:jc w:val="both"/>
      </w:pPr>
    </w:p>
    <w:p w:rsidR="00FC2799" w:rsidRDefault="00FC2799" w:rsidP="00125AE4">
      <w:pPr>
        <w:ind w:firstLine="0"/>
        <w:jc w:val="center"/>
        <w:rPr>
          <w:b/>
          <w:bCs/>
        </w:rPr>
      </w:pPr>
    </w:p>
    <w:p w:rsidR="00125AE4" w:rsidRPr="00667DFE" w:rsidRDefault="00125AE4" w:rsidP="00125AE4">
      <w:pPr>
        <w:ind w:firstLine="0"/>
        <w:jc w:val="center"/>
        <w:rPr>
          <w:b/>
          <w:bCs/>
        </w:rPr>
      </w:pPr>
      <w:r w:rsidRPr="00667DFE">
        <w:rPr>
          <w:b/>
          <w:bCs/>
        </w:rPr>
        <w:lastRenderedPageBreak/>
        <w:t>УПРАЖНЕНИЯ НА РАЗВИТИЕ МЫШЕЧНОГО ВНИМАНИЯ.</w:t>
      </w:r>
    </w:p>
    <w:p w:rsidR="00125AE4" w:rsidRPr="007232B2" w:rsidRDefault="00125AE4" w:rsidP="00125AE4">
      <w:pPr>
        <w:ind w:firstLine="0"/>
      </w:pPr>
    </w:p>
    <w:p w:rsidR="00125AE4" w:rsidRPr="007232B2" w:rsidRDefault="00125AE4" w:rsidP="00125AE4">
      <w:pPr>
        <w:rPr>
          <w:b/>
          <w:bCs/>
          <w:iCs/>
        </w:rPr>
      </w:pPr>
      <w:r w:rsidRPr="007232B2">
        <w:rPr>
          <w:b/>
          <w:bCs/>
          <w:iCs/>
        </w:rPr>
        <w:t>«Мышечный контролер».</w:t>
      </w:r>
    </w:p>
    <w:p w:rsidR="00125AE4" w:rsidRPr="007232B2" w:rsidRDefault="00125AE4" w:rsidP="00667DFE">
      <w:pPr>
        <w:ind w:firstLine="708"/>
        <w:jc w:val="both"/>
      </w:pPr>
      <w:r w:rsidRPr="007232B2">
        <w:t>Предложит</w:t>
      </w:r>
      <w:r w:rsidR="00667DFE">
        <w:t>е</w:t>
      </w:r>
      <w:r w:rsidRPr="007232B2">
        <w:t xml:space="preserve"> детям наклониться и представить, что у них на спине лежит большой тяжелый камень, запомнить и рассказать, какие мышцы напряглись.</w:t>
      </w:r>
    </w:p>
    <w:p w:rsidR="00125AE4" w:rsidRPr="007232B2" w:rsidRDefault="00125AE4" w:rsidP="00667DFE">
      <w:pPr>
        <w:ind w:firstLine="708"/>
        <w:jc w:val="both"/>
      </w:pPr>
      <w:r w:rsidRPr="007232B2">
        <w:t>Предложит</w:t>
      </w:r>
      <w:r w:rsidR="00667DFE">
        <w:t>е</w:t>
      </w:r>
      <w:r w:rsidRPr="007232B2">
        <w:t xml:space="preserve"> детям размахнуться, метнуть воображаемый диск, кинуть снежок, сорвать яблоко с высокого дерева и т.д. Запомнить и описать движения и состояние частей тела.</w:t>
      </w:r>
    </w:p>
    <w:p w:rsidR="00125AE4" w:rsidRPr="007232B2" w:rsidRDefault="00125AE4" w:rsidP="00125AE4">
      <w:pPr>
        <w:rPr>
          <w:b/>
          <w:bCs/>
          <w:iCs/>
        </w:rPr>
      </w:pPr>
      <w:r w:rsidRPr="007232B2">
        <w:rPr>
          <w:b/>
          <w:bCs/>
          <w:iCs/>
        </w:rPr>
        <w:t>«Изобрази животное».</w:t>
      </w:r>
    </w:p>
    <w:p w:rsidR="00125AE4" w:rsidRPr="007232B2" w:rsidRDefault="00125AE4" w:rsidP="00667DFE">
      <w:pPr>
        <w:ind w:firstLine="708"/>
        <w:jc w:val="both"/>
      </w:pPr>
      <w:r w:rsidRPr="007232B2">
        <w:t>Предложит</w:t>
      </w:r>
      <w:r w:rsidR="00667DFE">
        <w:t>е</w:t>
      </w:r>
      <w:r w:rsidRPr="007232B2">
        <w:t xml:space="preserve"> детям изобразить голодного поросенка, мудрую сову, разозлившуюся кошку, красавца – павлина, важного (гордого) петуха и т.д.</w:t>
      </w:r>
    </w:p>
    <w:p w:rsidR="00125AE4" w:rsidRDefault="00125AE4" w:rsidP="000D21C0">
      <w:pPr>
        <w:jc w:val="both"/>
      </w:pPr>
    </w:p>
    <w:p w:rsidR="00125AE4" w:rsidRPr="00667DFE" w:rsidRDefault="00125AE4" w:rsidP="00125AE4">
      <w:pPr>
        <w:ind w:firstLine="0"/>
        <w:jc w:val="center"/>
        <w:rPr>
          <w:b/>
          <w:bCs/>
        </w:rPr>
      </w:pPr>
      <w:r w:rsidRPr="00667DFE">
        <w:rPr>
          <w:b/>
          <w:bCs/>
        </w:rPr>
        <w:t>УПРАЖНЕНИЯ НА РАЗВИТИЕ ФАНТАЗИИ.</w:t>
      </w:r>
    </w:p>
    <w:p w:rsidR="00125AE4" w:rsidRPr="007232B2" w:rsidRDefault="00FC2799" w:rsidP="00125AE4">
      <w:pPr>
        <w:rPr>
          <w:b/>
          <w:bCs/>
          <w:iCs/>
        </w:rPr>
      </w:pPr>
      <w:r>
        <w:rPr>
          <w:b/>
          <w:bCs/>
          <w:iCs/>
        </w:rPr>
        <w:t>«</w:t>
      </w:r>
      <w:r w:rsidR="00125AE4" w:rsidRPr="007232B2">
        <w:rPr>
          <w:b/>
          <w:bCs/>
          <w:iCs/>
        </w:rPr>
        <w:t>Что увидим в царстве морского царя?</w:t>
      </w:r>
      <w:r>
        <w:rPr>
          <w:b/>
          <w:bCs/>
          <w:iCs/>
        </w:rPr>
        <w:t>»</w:t>
      </w:r>
    </w:p>
    <w:p w:rsidR="00125AE4" w:rsidRPr="007232B2" w:rsidRDefault="00667DFE" w:rsidP="00667DFE">
      <w:pPr>
        <w:ind w:firstLine="708"/>
        <w:jc w:val="both"/>
      </w:pPr>
      <w:r>
        <w:t>Предложите ребенку пофантазировать, что он увидит (з</w:t>
      </w:r>
      <w:r w:rsidR="00125AE4" w:rsidRPr="007232B2">
        <w:t xml:space="preserve">олотую рыбку, русалок, морских черепах, крабов, осьминогов и </w:t>
      </w:r>
      <w:proofErr w:type="spellStart"/>
      <w:r w:rsidR="00125AE4" w:rsidRPr="007232B2">
        <w:t>т.д</w:t>
      </w:r>
      <w:proofErr w:type="spellEnd"/>
      <w:r>
        <w:t>), подскажите, если он затрудняется</w:t>
      </w:r>
      <w:r w:rsidR="00125AE4" w:rsidRPr="007232B2">
        <w:t xml:space="preserve">. </w:t>
      </w:r>
      <w:r>
        <w:t>Изобразите вместе с ребенком</w:t>
      </w:r>
      <w:r w:rsidR="00FC2799">
        <w:t>,</w:t>
      </w:r>
      <w:r>
        <w:t xml:space="preserve"> как</w:t>
      </w:r>
      <w:r w:rsidR="00125AE4" w:rsidRPr="007232B2">
        <w:t xml:space="preserve"> они двигаются под водой (как осьминог ногами шевелит, русалка хвостом и т.д.).</w:t>
      </w:r>
    </w:p>
    <w:p w:rsidR="00125AE4" w:rsidRPr="007232B2" w:rsidRDefault="00FC2799" w:rsidP="00FC2799">
      <w:pPr>
        <w:ind w:firstLine="0"/>
        <w:rPr>
          <w:b/>
          <w:bCs/>
          <w:iCs/>
        </w:rPr>
      </w:pPr>
      <w:r>
        <w:t xml:space="preserve">           </w:t>
      </w:r>
      <w:r w:rsidR="00125AE4" w:rsidRPr="007232B2">
        <w:rPr>
          <w:b/>
          <w:bCs/>
          <w:iCs/>
        </w:rPr>
        <w:t>«Обыкновенные чудеса».</w:t>
      </w:r>
    </w:p>
    <w:p w:rsidR="00125AE4" w:rsidRPr="007232B2" w:rsidRDefault="00125AE4" w:rsidP="00667DFE">
      <w:pPr>
        <w:ind w:firstLine="708"/>
        <w:jc w:val="both"/>
      </w:pPr>
      <w:r w:rsidRPr="007232B2">
        <w:t>А теперь побываем различными персонажами, придумаем, как и что мы будем делать, если глаза у нас будут на затылке, если вместо рук – ветки</w:t>
      </w:r>
      <w:r w:rsidR="00667DFE">
        <w:t>, если ноги не сгибаются</w:t>
      </w:r>
      <w:r w:rsidRPr="007232B2">
        <w:t xml:space="preserve"> и т.д.</w:t>
      </w:r>
    </w:p>
    <w:p w:rsidR="00125AE4" w:rsidRPr="007232B2" w:rsidRDefault="00125AE4" w:rsidP="00667DFE">
      <w:pPr>
        <w:ind w:firstLine="708"/>
        <w:jc w:val="both"/>
      </w:pPr>
      <w:r w:rsidRPr="007232B2">
        <w:t>Вы пили чай и превратились в великана. Или вы подошли к зеркалу, а у вас уши с кисточками, вырос хвост (какой, покажи).</w:t>
      </w:r>
    </w:p>
    <w:p w:rsidR="00125AE4" w:rsidRPr="007232B2" w:rsidRDefault="00FC2799" w:rsidP="00FC2799">
      <w:pPr>
        <w:ind w:firstLine="0"/>
        <w:rPr>
          <w:b/>
          <w:bCs/>
          <w:iCs/>
        </w:rPr>
      </w:pPr>
      <w:r>
        <w:t xml:space="preserve">           </w:t>
      </w:r>
      <w:r w:rsidR="00125AE4" w:rsidRPr="007232B2">
        <w:rPr>
          <w:b/>
          <w:bCs/>
          <w:iCs/>
        </w:rPr>
        <w:t>«Ты волшебник».</w:t>
      </w:r>
    </w:p>
    <w:p w:rsidR="00125AE4" w:rsidRPr="007232B2" w:rsidRDefault="00125AE4" w:rsidP="00667DFE">
      <w:pPr>
        <w:ind w:firstLine="708"/>
        <w:jc w:val="both"/>
      </w:pPr>
      <w:r w:rsidRPr="007232B2">
        <w:t>Преврати стул во что хочешь и обыграй: конь, будка для собаки, мотоцикл, пьедестал и т.д.</w:t>
      </w:r>
    </w:p>
    <w:p w:rsidR="00125AE4" w:rsidRPr="007232B2" w:rsidRDefault="00FC2799" w:rsidP="00FC2799">
      <w:pPr>
        <w:ind w:firstLine="0"/>
        <w:rPr>
          <w:b/>
          <w:bCs/>
          <w:iCs/>
        </w:rPr>
      </w:pPr>
      <w:r>
        <w:t xml:space="preserve">            </w:t>
      </w:r>
      <w:r w:rsidR="00125AE4" w:rsidRPr="007232B2">
        <w:rPr>
          <w:b/>
          <w:bCs/>
          <w:iCs/>
        </w:rPr>
        <w:t>«Сядь в кресло».</w:t>
      </w:r>
    </w:p>
    <w:p w:rsidR="00125AE4" w:rsidRDefault="00125AE4" w:rsidP="00667DFE">
      <w:pPr>
        <w:ind w:firstLine="708"/>
        <w:jc w:val="both"/>
      </w:pPr>
      <w:r w:rsidRPr="007232B2">
        <w:t>Как вы будете себя вести (как сядете), если это кресло: музейное, театральное, кресло-качалка, для тяжело больного и т.д.?</w:t>
      </w:r>
    </w:p>
    <w:p w:rsidR="00667DFE" w:rsidRDefault="00667DFE" w:rsidP="00667DFE">
      <w:pPr>
        <w:ind w:firstLine="708"/>
        <w:jc w:val="both"/>
      </w:pPr>
      <w:r>
        <w:t>Как Вы сядете в кресло, если Вы гордая королева, скромная девушка (юноша), старушка или старичок, если Вы чего-то боитесь, если Вы чему-то очень обрадовались и т.д.</w:t>
      </w:r>
    </w:p>
    <w:p w:rsidR="00125AE4" w:rsidRPr="007232B2" w:rsidRDefault="00FC2799" w:rsidP="00FC2799">
      <w:pPr>
        <w:ind w:firstLine="0"/>
        <w:rPr>
          <w:b/>
          <w:bCs/>
          <w:iCs/>
        </w:rPr>
      </w:pPr>
      <w:r>
        <w:t xml:space="preserve">          </w:t>
      </w:r>
      <w:r w:rsidR="00125AE4" w:rsidRPr="007232B2">
        <w:rPr>
          <w:b/>
          <w:bCs/>
          <w:iCs/>
        </w:rPr>
        <w:t>«Войди в дверь».</w:t>
      </w:r>
    </w:p>
    <w:p w:rsidR="00125AE4" w:rsidRPr="007232B2" w:rsidRDefault="00125AE4" w:rsidP="00667DFE">
      <w:pPr>
        <w:ind w:firstLine="708"/>
        <w:jc w:val="both"/>
      </w:pPr>
      <w:r w:rsidRPr="007232B2">
        <w:t>Как вы войдете в дверь, если: кто-то сп</w:t>
      </w:r>
      <w:r>
        <w:t xml:space="preserve">ит в комнате; вы рассердились; </w:t>
      </w:r>
      <w:r w:rsidRPr="007232B2">
        <w:t>боитесь чего – то; получили двойку, выговор; несете радостную весть и т.д.</w:t>
      </w:r>
    </w:p>
    <w:p w:rsidR="00125AE4" w:rsidRPr="007232B2" w:rsidRDefault="00FC2799" w:rsidP="00FC2799">
      <w:pPr>
        <w:ind w:firstLine="0"/>
        <w:rPr>
          <w:b/>
          <w:bCs/>
          <w:iCs/>
        </w:rPr>
      </w:pPr>
      <w:r>
        <w:t xml:space="preserve">          </w:t>
      </w:r>
      <w:r w:rsidR="00125AE4" w:rsidRPr="007232B2">
        <w:rPr>
          <w:b/>
          <w:bCs/>
          <w:iCs/>
        </w:rPr>
        <w:t>«Как можно ходить?» (упражнение на ощущение).</w:t>
      </w:r>
    </w:p>
    <w:p w:rsidR="00125AE4" w:rsidRDefault="00667DFE" w:rsidP="00667DFE">
      <w:pPr>
        <w:ind w:firstLine="708"/>
        <w:jc w:val="both"/>
      </w:pPr>
      <w:r>
        <w:t>Предложите д</w:t>
      </w:r>
      <w:r w:rsidR="00125AE4" w:rsidRPr="007232B2">
        <w:t>ет</w:t>
      </w:r>
      <w:r>
        <w:t>ям</w:t>
      </w:r>
      <w:r w:rsidR="00125AE4" w:rsidRPr="007232B2">
        <w:t xml:space="preserve"> выполн</w:t>
      </w:r>
      <w:r w:rsidR="00CA72A6">
        <w:t>ить</w:t>
      </w:r>
      <w:r w:rsidR="00125AE4" w:rsidRPr="007232B2">
        <w:t xml:space="preserve"> соответствующие словам ощущения: идем, бредем, крадемся, шагаем, вышагиваем, маршируем, бежим легко, плывем, летим, перескакиваем по кочкам; идем: по песку, по горячему песку, по снегу, по камням, по асфальту</w:t>
      </w:r>
      <w:r w:rsidR="00CA72A6">
        <w:t>, по льду</w:t>
      </w:r>
      <w:r w:rsidR="00125AE4" w:rsidRPr="007232B2">
        <w:t>.</w:t>
      </w:r>
    </w:p>
    <w:p w:rsidR="00CA72A6" w:rsidRDefault="00CA72A6" w:rsidP="00667DFE">
      <w:pPr>
        <w:ind w:firstLine="708"/>
        <w:jc w:val="both"/>
      </w:pPr>
    </w:p>
    <w:p w:rsidR="00CA72A6" w:rsidRDefault="00CA72A6" w:rsidP="00CA72A6">
      <w:pPr>
        <w:ind w:firstLine="708"/>
        <w:jc w:val="both"/>
      </w:pPr>
      <w:r>
        <w:t>Такие игровые занятия могут пригодиться Вам не только в период самоизоляции, но и в любой выходной, летом на даче или в деревне. Надеюсь, что они доставят удовольствие и Вам и Вашим детям.</w:t>
      </w:r>
    </w:p>
    <w:p w:rsidR="00655A13" w:rsidRDefault="00655A13" w:rsidP="00CA72A6">
      <w:pPr>
        <w:ind w:firstLine="708"/>
        <w:jc w:val="both"/>
      </w:pPr>
    </w:p>
    <w:p w:rsidR="00655A13" w:rsidRPr="007232B2" w:rsidRDefault="00655A13" w:rsidP="00CA72A6">
      <w:pPr>
        <w:ind w:firstLine="708"/>
        <w:jc w:val="both"/>
      </w:pPr>
      <w:r>
        <w:t>.</w:t>
      </w:r>
    </w:p>
    <w:p w:rsidR="00125AE4" w:rsidRDefault="00125AE4" w:rsidP="000D21C0">
      <w:pPr>
        <w:jc w:val="both"/>
      </w:pPr>
    </w:p>
    <w:sectPr w:rsidR="00125AE4" w:rsidSect="000D21C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31C83"/>
    <w:multiLevelType w:val="hybridMultilevel"/>
    <w:tmpl w:val="D6983B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D61E13"/>
    <w:multiLevelType w:val="hybridMultilevel"/>
    <w:tmpl w:val="A8C070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5DE"/>
    <w:rsid w:val="00054E2A"/>
    <w:rsid w:val="000D1049"/>
    <w:rsid w:val="000D21C0"/>
    <w:rsid w:val="00125AE4"/>
    <w:rsid w:val="003321C9"/>
    <w:rsid w:val="004C6B9F"/>
    <w:rsid w:val="00655A13"/>
    <w:rsid w:val="0065625D"/>
    <w:rsid w:val="00667DFE"/>
    <w:rsid w:val="006771B9"/>
    <w:rsid w:val="00690032"/>
    <w:rsid w:val="00692826"/>
    <w:rsid w:val="006D0811"/>
    <w:rsid w:val="008405DE"/>
    <w:rsid w:val="00905D31"/>
    <w:rsid w:val="00B30E05"/>
    <w:rsid w:val="00CA72A6"/>
    <w:rsid w:val="00CF2AFA"/>
    <w:rsid w:val="00CF3FA9"/>
    <w:rsid w:val="00D8712A"/>
    <w:rsid w:val="00DB4C68"/>
    <w:rsid w:val="00E522A2"/>
    <w:rsid w:val="00FC2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3549"/>
  <w15:docId w15:val="{871A4723-6C7B-4C1B-87A0-C55F8123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1C0"/>
    <w:pPr>
      <w:ind w:left="720"/>
      <w:contextualSpacing/>
    </w:pPr>
  </w:style>
  <w:style w:type="paragraph" w:customStyle="1" w:styleId="a4">
    <w:basedOn w:val="a"/>
    <w:next w:val="a5"/>
    <w:qFormat/>
    <w:rsid w:val="00692826"/>
    <w:pPr>
      <w:ind w:firstLine="0"/>
      <w:jc w:val="center"/>
    </w:pPr>
    <w:rPr>
      <w:rFonts w:eastAsia="Times New Roman"/>
      <w:b/>
      <w:bCs/>
      <w:sz w:val="32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928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69282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admin</cp:lastModifiedBy>
  <cp:revision>11</cp:revision>
  <dcterms:created xsi:type="dcterms:W3CDTF">2020-04-09T17:35:00Z</dcterms:created>
  <dcterms:modified xsi:type="dcterms:W3CDTF">2020-06-01T19:34:00Z</dcterms:modified>
</cp:coreProperties>
</file>